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75" w:rsidRDefault="00591D63" w:rsidP="004D13BA">
      <w:pPr>
        <w:tabs>
          <w:tab w:val="right" w:pos="15120"/>
        </w:tabs>
        <w:rPr>
          <w:rFonts w:ascii="Verdana" w:hAnsi="Verdana" w:cs="Arial"/>
          <w:b/>
        </w:rPr>
      </w:pPr>
      <w:bookmarkStart w:id="0" w:name="OLE_LINK1"/>
      <w:bookmarkStart w:id="1" w:name="OLE_LINK2"/>
      <w:r w:rsidRPr="0033281B">
        <w:rPr>
          <w:rFonts w:ascii="Verdana" w:hAnsi="Verdana" w:cs="Arial"/>
          <w:b/>
        </w:rPr>
        <w:t xml:space="preserve">Übersicht über </w:t>
      </w:r>
      <w:r w:rsidR="00E737A5" w:rsidRPr="0033281B">
        <w:rPr>
          <w:rFonts w:ascii="Verdana" w:hAnsi="Verdana" w:cs="Arial"/>
          <w:b/>
        </w:rPr>
        <w:t>die auf Unterrichtspraxis</w:t>
      </w:r>
      <w:r w:rsidRPr="0033281B">
        <w:rPr>
          <w:rFonts w:ascii="Verdana" w:hAnsi="Verdana" w:cs="Arial"/>
          <w:b/>
        </w:rPr>
        <w:t xml:space="preserve"> bezogene</w:t>
      </w:r>
      <w:r w:rsidR="00AE6645" w:rsidRPr="0033281B">
        <w:rPr>
          <w:rFonts w:ascii="Verdana" w:hAnsi="Verdana" w:cs="Arial"/>
          <w:b/>
        </w:rPr>
        <w:t>n</w:t>
      </w:r>
      <w:r w:rsidRPr="0033281B">
        <w:rPr>
          <w:rFonts w:ascii="Verdana" w:hAnsi="Verdana" w:cs="Arial"/>
          <w:b/>
        </w:rPr>
        <w:t xml:space="preserve"> Ausbildung</w:t>
      </w:r>
      <w:r w:rsidR="000052D8">
        <w:rPr>
          <w:rFonts w:ascii="Verdana" w:hAnsi="Verdana" w:cs="Arial"/>
          <w:b/>
        </w:rPr>
        <w:t xml:space="preserve">sschwerpunkte </w:t>
      </w:r>
      <w:r w:rsidR="004012F5">
        <w:rPr>
          <w:rFonts w:ascii="Verdana" w:hAnsi="Verdana" w:cs="Arial"/>
          <w:b/>
        </w:rPr>
        <w:t xml:space="preserve">in den </w:t>
      </w:r>
      <w:r w:rsidRPr="0033281B">
        <w:rPr>
          <w:rFonts w:ascii="Verdana" w:hAnsi="Verdana" w:cs="Arial"/>
          <w:b/>
        </w:rPr>
        <w:t>Modulen</w:t>
      </w:r>
      <w:bookmarkEnd w:id="0"/>
      <w:bookmarkEnd w:id="1"/>
      <w:r w:rsidR="00E931F6">
        <w:rPr>
          <w:rFonts w:ascii="Verdana" w:hAnsi="Verdana" w:cs="Arial"/>
          <w:b/>
        </w:rPr>
        <w:t xml:space="preserve"> </w:t>
      </w:r>
      <w:r w:rsidR="000052D8">
        <w:rPr>
          <w:rFonts w:ascii="Verdana" w:hAnsi="Verdana" w:cs="Arial"/>
          <w:b/>
        </w:rPr>
        <w:t xml:space="preserve">(Seite 1 von </w:t>
      </w:r>
      <w:r w:rsidR="00E931F6">
        <w:rPr>
          <w:rFonts w:ascii="Verdana" w:hAnsi="Verdana" w:cs="Arial"/>
          <w:b/>
        </w:rPr>
        <w:t>2</w:t>
      </w:r>
      <w:r w:rsidR="000052D8">
        <w:rPr>
          <w:rFonts w:ascii="Verdana" w:hAnsi="Verdana" w:cs="Arial"/>
          <w:b/>
        </w:rPr>
        <w:t>)</w:t>
      </w:r>
    </w:p>
    <w:p w:rsidR="00FB271E" w:rsidRPr="0033281B" w:rsidRDefault="006707A4" w:rsidP="004D13BA">
      <w:pPr>
        <w:tabs>
          <w:tab w:val="right" w:pos="15120"/>
        </w:tabs>
        <w:spacing w:after="1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L</w:t>
      </w:r>
      <w:r w:rsidR="00322275">
        <w:rPr>
          <w:rFonts w:ascii="Verdana" w:hAnsi="Verdana" w:cs="Arial"/>
          <w:b/>
        </w:rPr>
        <w:t>ehrkraft im Vorbereitungsdienst</w:t>
      </w:r>
      <w:r w:rsidRPr="0033281B">
        <w:rPr>
          <w:rFonts w:ascii="Verdana" w:hAnsi="Verdana" w:cs="Arial"/>
          <w:b/>
        </w:rPr>
        <w:t xml:space="preserve">: </w:t>
      </w:r>
      <w:r w:rsidRPr="0033281B">
        <w:rPr>
          <w:rFonts w:ascii="Verdana" w:hAnsi="Verdana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3281B">
        <w:rPr>
          <w:rFonts w:ascii="Verdana" w:hAnsi="Verdana" w:cs="Arial"/>
          <w:b/>
        </w:rPr>
        <w:instrText xml:space="preserve"> FORMTEXT </w:instrText>
      </w:r>
      <w:r w:rsidRPr="0033281B">
        <w:rPr>
          <w:rFonts w:ascii="Verdana" w:hAnsi="Verdana" w:cs="Arial"/>
          <w:b/>
        </w:rPr>
      </w:r>
      <w:r w:rsidRPr="0033281B">
        <w:rPr>
          <w:rFonts w:ascii="Verdana" w:hAnsi="Verdana" w:cs="Arial"/>
          <w:b/>
        </w:rPr>
        <w:fldChar w:fldCharType="separate"/>
      </w:r>
      <w:r>
        <w:rPr>
          <w:rFonts w:ascii="Verdana" w:hAnsi="Verdana" w:cs="Arial"/>
          <w:b/>
          <w:noProof/>
        </w:rPr>
        <w:t> </w:t>
      </w:r>
      <w:r>
        <w:rPr>
          <w:rFonts w:ascii="Verdana" w:hAnsi="Verdana" w:cs="Arial"/>
          <w:b/>
          <w:noProof/>
        </w:rPr>
        <w:t> </w:t>
      </w:r>
      <w:r>
        <w:rPr>
          <w:rFonts w:ascii="Verdana" w:hAnsi="Verdana" w:cs="Arial"/>
          <w:b/>
          <w:noProof/>
        </w:rPr>
        <w:t> </w:t>
      </w:r>
      <w:r>
        <w:rPr>
          <w:rFonts w:ascii="Verdana" w:hAnsi="Verdana" w:cs="Arial"/>
          <w:b/>
          <w:noProof/>
        </w:rPr>
        <w:t> </w:t>
      </w:r>
      <w:r>
        <w:rPr>
          <w:rFonts w:ascii="Verdana" w:hAnsi="Verdana" w:cs="Arial"/>
          <w:b/>
          <w:noProof/>
        </w:rPr>
        <w:t> </w:t>
      </w:r>
      <w:r w:rsidRPr="0033281B">
        <w:rPr>
          <w:rFonts w:ascii="Verdana" w:hAnsi="Verdana" w:cs="Arial"/>
          <w:b/>
        </w:rPr>
        <w:fldChar w:fldCharType="end"/>
      </w:r>
    </w:p>
    <w:tbl>
      <w:tblPr>
        <w:tblpPr w:leftFromText="142" w:rightFromText="142" w:vertAnchor="text" w:horzAnchor="margin" w:tblpX="70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9"/>
        <w:gridCol w:w="6927"/>
        <w:gridCol w:w="5425"/>
      </w:tblGrid>
      <w:tr w:rsidR="00526648" w:rsidRPr="004823B8" w:rsidTr="00B22D4A">
        <w:trPr>
          <w:trHeight w:val="209"/>
        </w:trPr>
        <w:tc>
          <w:tcPr>
            <w:tcW w:w="3349" w:type="dxa"/>
            <w:tcBorders>
              <w:bottom w:val="single" w:sz="4" w:space="0" w:color="auto"/>
            </w:tcBorders>
            <w:shd w:val="clear" w:color="auto" w:fill="E6E6E6"/>
          </w:tcPr>
          <w:p w:rsidR="00526648" w:rsidRPr="008D29FF" w:rsidRDefault="00526648" w:rsidP="00AE23CB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D29FF">
              <w:rPr>
                <w:rFonts w:ascii="Verdana" w:hAnsi="Verdana" w:cs="Arial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6927" w:type="dxa"/>
            <w:shd w:val="clear" w:color="auto" w:fill="E6E6E6"/>
          </w:tcPr>
          <w:p w:rsidR="00526648" w:rsidRPr="008D29FF" w:rsidRDefault="00526648" w:rsidP="00AE23CB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D29FF">
              <w:rPr>
                <w:rFonts w:ascii="Verdana" w:hAnsi="Verdana" w:cs="Arial"/>
                <w:b/>
                <w:bCs/>
                <w:sz w:val="18"/>
                <w:szCs w:val="18"/>
              </w:rPr>
              <w:t>Praktische Erfahrungen</w:t>
            </w:r>
            <w:r w:rsidR="004F758B" w:rsidRPr="008D29F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zu den Modulschwerpunkten</w:t>
            </w:r>
          </w:p>
        </w:tc>
        <w:tc>
          <w:tcPr>
            <w:tcW w:w="5425" w:type="dxa"/>
            <w:shd w:val="clear" w:color="auto" w:fill="E6E6E6"/>
          </w:tcPr>
          <w:p w:rsidR="00526648" w:rsidRPr="008D29FF" w:rsidRDefault="00B22D4A" w:rsidP="00AE23CB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Im Modul verwendete Literatur zum Schwerpunkt</w:t>
            </w:r>
          </w:p>
        </w:tc>
      </w:tr>
      <w:tr w:rsidR="00526648" w:rsidRPr="00FD2879" w:rsidTr="00B22D4A">
        <w:trPr>
          <w:trHeight w:hRule="exact" w:val="2268"/>
        </w:trPr>
        <w:tc>
          <w:tcPr>
            <w:tcW w:w="3349" w:type="dxa"/>
            <w:tcBorders>
              <w:bottom w:val="single" w:sz="4" w:space="0" w:color="auto"/>
            </w:tcBorders>
          </w:tcPr>
          <w:p w:rsidR="00526648" w:rsidRDefault="00BC1F9C" w:rsidP="000052D8">
            <w:pPr>
              <w:spacing w:after="120" w:line="240" w:lineRule="auto"/>
              <w:rPr>
                <w:rFonts w:ascii="Verdana" w:hAnsi="Verdana" w:cs="Arial"/>
                <w:b/>
                <w:szCs w:val="18"/>
              </w:rPr>
            </w:pPr>
            <w:r w:rsidRPr="000052D8">
              <w:rPr>
                <w:rFonts w:ascii="Verdana" w:hAnsi="Verdana" w:cs="Arial"/>
                <w:b/>
                <w:szCs w:val="18"/>
              </w:rPr>
              <w:t>Modul A im Fach</w:t>
            </w:r>
            <w:r w:rsidR="000052D8" w:rsidRPr="000052D8">
              <w:rPr>
                <w:rFonts w:ascii="Verdana" w:hAnsi="Verdana" w:cs="Arial"/>
                <w:b/>
                <w:szCs w:val="18"/>
              </w:rPr>
              <w:t xml:space="preserve"> </w:t>
            </w:r>
            <w:r w:rsidRPr="000052D8">
              <w:rPr>
                <w:rFonts w:ascii="Verdana" w:hAnsi="Verdana" w:cs="Arial"/>
                <w:b/>
                <w:szCs w:val="18"/>
              </w:rPr>
              <w:t>1</w:t>
            </w:r>
          </w:p>
          <w:p w:rsidR="000052D8" w:rsidRDefault="000052D8" w:rsidP="000052D8">
            <w:pPr>
              <w:spacing w:after="120" w:line="240" w:lineRule="auto"/>
              <w:rPr>
                <w:rFonts w:ascii="Verdana" w:hAnsi="Verdana" w:cs="Arial"/>
                <w:b/>
                <w:szCs w:val="18"/>
              </w:rPr>
            </w:pPr>
          </w:p>
          <w:p w:rsidR="000052D8" w:rsidRDefault="000052D8" w:rsidP="000052D8">
            <w:pPr>
              <w:spacing w:after="120" w:line="240" w:lineRule="auto"/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t>…………………………….</w:t>
            </w:r>
          </w:p>
          <w:p w:rsidR="000052D8" w:rsidRPr="000E45D2" w:rsidRDefault="000052D8" w:rsidP="000052D8">
            <w:pPr>
              <w:spacing w:after="12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Cs w:val="18"/>
              </w:rPr>
              <w:t>(I. Hauptsemester)</w:t>
            </w:r>
          </w:p>
        </w:tc>
        <w:tc>
          <w:tcPr>
            <w:tcW w:w="6927" w:type="dxa"/>
            <w:tcBorders>
              <w:bottom w:val="single" w:sz="4" w:space="0" w:color="auto"/>
            </w:tcBorders>
          </w:tcPr>
          <w:p w:rsidR="00526648" w:rsidRPr="00E931F6" w:rsidRDefault="00E931F6" w:rsidP="00F655D8">
            <w:pPr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E931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931F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E931F6">
              <w:rPr>
                <w:rFonts w:ascii="Verdana" w:hAnsi="Verdana"/>
                <w:sz w:val="16"/>
                <w:szCs w:val="16"/>
              </w:rPr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F655D8">
              <w:rPr>
                <w:rFonts w:ascii="Verdana" w:hAnsi="Verdana"/>
                <w:sz w:val="16"/>
                <w:szCs w:val="16"/>
              </w:rPr>
              <w:t> </w:t>
            </w:r>
            <w:r w:rsidR="00F655D8">
              <w:rPr>
                <w:rFonts w:ascii="Verdana" w:hAnsi="Verdana"/>
                <w:sz w:val="16"/>
                <w:szCs w:val="16"/>
              </w:rPr>
              <w:t> </w:t>
            </w:r>
            <w:r w:rsidR="00F655D8">
              <w:rPr>
                <w:rFonts w:ascii="Verdana" w:hAnsi="Verdana"/>
                <w:sz w:val="16"/>
                <w:szCs w:val="16"/>
              </w:rPr>
              <w:t> </w:t>
            </w:r>
            <w:r w:rsidR="00F655D8">
              <w:rPr>
                <w:rFonts w:ascii="Verdana" w:hAnsi="Verdana"/>
                <w:sz w:val="16"/>
                <w:szCs w:val="16"/>
              </w:rPr>
              <w:t> </w:t>
            </w:r>
            <w:r w:rsidR="00F655D8">
              <w:rPr>
                <w:rFonts w:ascii="Verdana" w:hAnsi="Verdana"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:rsidR="00526648" w:rsidRPr="00E931F6" w:rsidRDefault="00E931F6" w:rsidP="00AE23CB">
            <w:pPr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E931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E931F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E931F6">
              <w:rPr>
                <w:rFonts w:ascii="Verdana" w:hAnsi="Verdana"/>
                <w:sz w:val="16"/>
                <w:szCs w:val="16"/>
              </w:rPr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</w:tc>
      </w:tr>
      <w:tr w:rsidR="00526648" w:rsidRPr="00FD2879" w:rsidTr="00B22D4A">
        <w:trPr>
          <w:trHeight w:hRule="exact" w:val="2268"/>
        </w:trPr>
        <w:tc>
          <w:tcPr>
            <w:tcW w:w="3349" w:type="dxa"/>
            <w:tcBorders>
              <w:bottom w:val="single" w:sz="4" w:space="0" w:color="auto"/>
            </w:tcBorders>
          </w:tcPr>
          <w:p w:rsidR="00526648" w:rsidRDefault="00BC1F9C" w:rsidP="000052D8">
            <w:pPr>
              <w:spacing w:after="120" w:line="240" w:lineRule="auto"/>
              <w:rPr>
                <w:rFonts w:ascii="Verdana" w:hAnsi="Verdana" w:cs="Arial"/>
                <w:b/>
                <w:szCs w:val="18"/>
              </w:rPr>
            </w:pPr>
            <w:r w:rsidRPr="000052D8">
              <w:rPr>
                <w:rFonts w:ascii="Verdana" w:hAnsi="Verdana" w:cs="Arial"/>
                <w:b/>
                <w:szCs w:val="18"/>
              </w:rPr>
              <w:t>Modul B im Fach</w:t>
            </w:r>
            <w:r w:rsidR="000052D8" w:rsidRPr="000052D8">
              <w:rPr>
                <w:rFonts w:ascii="Verdana" w:hAnsi="Verdana" w:cs="Arial"/>
                <w:b/>
                <w:szCs w:val="18"/>
              </w:rPr>
              <w:t xml:space="preserve"> </w:t>
            </w:r>
            <w:r w:rsidRPr="000052D8">
              <w:rPr>
                <w:rFonts w:ascii="Verdana" w:hAnsi="Verdana" w:cs="Arial"/>
                <w:b/>
                <w:szCs w:val="18"/>
              </w:rPr>
              <w:t>1</w:t>
            </w:r>
          </w:p>
          <w:p w:rsidR="000052D8" w:rsidRDefault="000052D8" w:rsidP="000052D8">
            <w:pPr>
              <w:spacing w:after="120" w:line="240" w:lineRule="auto"/>
              <w:rPr>
                <w:rFonts w:ascii="Verdana" w:hAnsi="Verdana" w:cs="Arial"/>
                <w:b/>
                <w:szCs w:val="18"/>
              </w:rPr>
            </w:pPr>
          </w:p>
          <w:p w:rsidR="000052D8" w:rsidRDefault="000052D8" w:rsidP="000052D8">
            <w:pPr>
              <w:spacing w:after="120" w:line="240" w:lineRule="auto"/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t>……………………………….</w:t>
            </w:r>
          </w:p>
          <w:p w:rsidR="000052D8" w:rsidRPr="000E45D2" w:rsidRDefault="000052D8" w:rsidP="000052D8">
            <w:pPr>
              <w:spacing w:after="12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Cs w:val="18"/>
              </w:rPr>
              <w:t>(II. Hauptsemester)</w:t>
            </w:r>
          </w:p>
        </w:tc>
        <w:tc>
          <w:tcPr>
            <w:tcW w:w="6927" w:type="dxa"/>
            <w:tcBorders>
              <w:bottom w:val="single" w:sz="4" w:space="0" w:color="auto"/>
            </w:tcBorders>
          </w:tcPr>
          <w:p w:rsidR="00526648" w:rsidRPr="00E931F6" w:rsidRDefault="00E931F6" w:rsidP="00AE23CB">
            <w:pPr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E931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E931F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E931F6">
              <w:rPr>
                <w:rFonts w:ascii="Verdana" w:hAnsi="Verdana"/>
                <w:sz w:val="16"/>
                <w:szCs w:val="16"/>
              </w:rPr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:rsidR="00526648" w:rsidRPr="00E931F6" w:rsidRDefault="00E931F6" w:rsidP="00AE23CB">
            <w:pPr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E931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931F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E931F6">
              <w:rPr>
                <w:rFonts w:ascii="Verdana" w:hAnsi="Verdana"/>
                <w:sz w:val="16"/>
                <w:szCs w:val="16"/>
              </w:rPr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</w:p>
        </w:tc>
      </w:tr>
      <w:tr w:rsidR="00526648" w:rsidRPr="00FD2879" w:rsidTr="00C87227">
        <w:trPr>
          <w:trHeight w:hRule="exact" w:val="2268"/>
        </w:trPr>
        <w:tc>
          <w:tcPr>
            <w:tcW w:w="3349" w:type="dxa"/>
            <w:tcBorders>
              <w:bottom w:val="single" w:sz="4" w:space="0" w:color="auto"/>
            </w:tcBorders>
          </w:tcPr>
          <w:p w:rsidR="00526648" w:rsidRDefault="00BC1F9C" w:rsidP="000052D8">
            <w:pPr>
              <w:spacing w:after="120" w:line="240" w:lineRule="auto"/>
              <w:rPr>
                <w:rFonts w:ascii="Verdana" w:hAnsi="Verdana" w:cs="Arial"/>
                <w:b/>
                <w:szCs w:val="18"/>
              </w:rPr>
            </w:pPr>
            <w:r w:rsidRPr="000052D8">
              <w:rPr>
                <w:rFonts w:ascii="Verdana" w:hAnsi="Verdana" w:cs="Arial"/>
                <w:b/>
                <w:szCs w:val="18"/>
              </w:rPr>
              <w:t>Modul A im Fach</w:t>
            </w:r>
            <w:r w:rsidR="000052D8" w:rsidRPr="000052D8">
              <w:rPr>
                <w:rFonts w:ascii="Verdana" w:hAnsi="Verdana" w:cs="Arial"/>
                <w:b/>
                <w:szCs w:val="18"/>
              </w:rPr>
              <w:t xml:space="preserve"> </w:t>
            </w:r>
            <w:r w:rsidRPr="000052D8">
              <w:rPr>
                <w:rFonts w:ascii="Verdana" w:hAnsi="Verdana" w:cs="Arial"/>
                <w:b/>
                <w:szCs w:val="18"/>
              </w:rPr>
              <w:t>2</w:t>
            </w:r>
          </w:p>
          <w:p w:rsidR="000052D8" w:rsidRDefault="000052D8" w:rsidP="000052D8">
            <w:pPr>
              <w:spacing w:after="120" w:line="240" w:lineRule="auto"/>
              <w:rPr>
                <w:rFonts w:ascii="Verdana" w:hAnsi="Verdana" w:cs="Arial"/>
                <w:b/>
                <w:szCs w:val="18"/>
              </w:rPr>
            </w:pPr>
          </w:p>
          <w:p w:rsidR="000052D8" w:rsidRDefault="000052D8" w:rsidP="000052D8">
            <w:pPr>
              <w:spacing w:after="120" w:line="240" w:lineRule="auto"/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t>…………………………………</w:t>
            </w:r>
          </w:p>
          <w:p w:rsidR="000052D8" w:rsidRPr="000E45D2" w:rsidRDefault="000052D8" w:rsidP="000052D8">
            <w:pPr>
              <w:spacing w:after="12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Cs w:val="18"/>
              </w:rPr>
              <w:t>(I. Hauptsemester)</w:t>
            </w:r>
          </w:p>
        </w:tc>
        <w:tc>
          <w:tcPr>
            <w:tcW w:w="6927" w:type="dxa"/>
            <w:tcBorders>
              <w:bottom w:val="single" w:sz="4" w:space="0" w:color="auto"/>
            </w:tcBorders>
          </w:tcPr>
          <w:p w:rsidR="00526648" w:rsidRPr="00E931F6" w:rsidRDefault="00E931F6" w:rsidP="00AE23CB">
            <w:pPr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E931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E931F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E931F6">
              <w:rPr>
                <w:rFonts w:ascii="Verdana" w:hAnsi="Verdana"/>
                <w:sz w:val="16"/>
                <w:szCs w:val="16"/>
              </w:rPr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:rsidR="00526648" w:rsidRPr="00E931F6" w:rsidRDefault="00E931F6" w:rsidP="00AE23CB">
            <w:pPr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E931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931F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E931F6">
              <w:rPr>
                <w:rFonts w:ascii="Verdana" w:hAnsi="Verdana"/>
                <w:sz w:val="16"/>
                <w:szCs w:val="16"/>
              </w:rPr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</w:p>
        </w:tc>
      </w:tr>
      <w:tr w:rsidR="00526648" w:rsidRPr="00FD2879" w:rsidTr="00C87227">
        <w:trPr>
          <w:trHeight w:hRule="exact" w:val="2268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2D8" w:rsidRDefault="00BC1F9C" w:rsidP="000052D8">
            <w:pPr>
              <w:spacing w:after="120" w:line="240" w:lineRule="auto"/>
              <w:rPr>
                <w:rFonts w:ascii="Verdana" w:hAnsi="Verdana" w:cs="Arial"/>
                <w:b/>
                <w:szCs w:val="18"/>
              </w:rPr>
            </w:pPr>
            <w:r w:rsidRPr="000052D8">
              <w:rPr>
                <w:rFonts w:ascii="Verdana" w:hAnsi="Verdana" w:cs="Arial"/>
                <w:b/>
                <w:szCs w:val="18"/>
              </w:rPr>
              <w:t>Modul B im Fach</w:t>
            </w:r>
            <w:r w:rsidR="000052D8" w:rsidRPr="000052D8">
              <w:rPr>
                <w:rFonts w:ascii="Verdana" w:hAnsi="Verdana" w:cs="Arial"/>
                <w:b/>
                <w:szCs w:val="18"/>
              </w:rPr>
              <w:t xml:space="preserve"> </w:t>
            </w:r>
            <w:r w:rsidRPr="000052D8">
              <w:rPr>
                <w:rFonts w:ascii="Verdana" w:hAnsi="Verdana" w:cs="Arial"/>
                <w:b/>
                <w:szCs w:val="18"/>
              </w:rPr>
              <w:t>2</w:t>
            </w:r>
          </w:p>
          <w:p w:rsidR="008618CB" w:rsidRDefault="008618CB" w:rsidP="000052D8">
            <w:pPr>
              <w:spacing w:after="120" w:line="240" w:lineRule="auto"/>
              <w:rPr>
                <w:rFonts w:ascii="Verdana" w:hAnsi="Verdana" w:cs="Arial"/>
                <w:b/>
                <w:szCs w:val="18"/>
              </w:rPr>
            </w:pPr>
          </w:p>
          <w:p w:rsidR="000052D8" w:rsidRDefault="000052D8" w:rsidP="000052D8">
            <w:pPr>
              <w:spacing w:after="120" w:line="240" w:lineRule="auto"/>
              <w:rPr>
                <w:rFonts w:ascii="Verdana" w:hAnsi="Verdana" w:cs="Arial"/>
                <w:b/>
                <w:szCs w:val="18"/>
              </w:rPr>
            </w:pPr>
            <w:r>
              <w:rPr>
                <w:rFonts w:ascii="Verdana" w:hAnsi="Verdana" w:cs="Arial"/>
                <w:b/>
                <w:szCs w:val="18"/>
              </w:rPr>
              <w:t>………………………………..</w:t>
            </w:r>
          </w:p>
          <w:p w:rsidR="000052D8" w:rsidRPr="000E45D2" w:rsidRDefault="000052D8" w:rsidP="000052D8">
            <w:pPr>
              <w:spacing w:after="120"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Cs w:val="18"/>
              </w:rPr>
              <w:t>(II. Hauptsemester)</w:t>
            </w:r>
          </w:p>
        </w:tc>
        <w:tc>
          <w:tcPr>
            <w:tcW w:w="6927" w:type="dxa"/>
            <w:tcBorders>
              <w:top w:val="single" w:sz="4" w:space="0" w:color="auto"/>
              <w:bottom w:val="single" w:sz="4" w:space="0" w:color="auto"/>
            </w:tcBorders>
          </w:tcPr>
          <w:p w:rsidR="00526648" w:rsidRPr="00E931F6" w:rsidRDefault="00E931F6" w:rsidP="00AE23CB">
            <w:pPr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E931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E931F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E931F6">
              <w:rPr>
                <w:rFonts w:ascii="Verdana" w:hAnsi="Verdana"/>
                <w:sz w:val="16"/>
                <w:szCs w:val="16"/>
              </w:rPr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48" w:rsidRPr="00E931F6" w:rsidRDefault="00E931F6" w:rsidP="00AE23CB">
            <w:pPr>
              <w:spacing w:before="60" w:line="240" w:lineRule="auto"/>
              <w:rPr>
                <w:rFonts w:ascii="Verdana" w:hAnsi="Verdana"/>
                <w:sz w:val="16"/>
                <w:szCs w:val="16"/>
              </w:rPr>
            </w:pPr>
            <w:r w:rsidRPr="00E931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E931F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E931F6">
              <w:rPr>
                <w:rFonts w:ascii="Verdana" w:hAnsi="Verdana"/>
                <w:sz w:val="16"/>
                <w:szCs w:val="16"/>
              </w:rPr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end"/>
            </w:r>
            <w:bookmarkStart w:id="10" w:name="_GoBack"/>
            <w:bookmarkEnd w:id="9"/>
            <w:bookmarkEnd w:id="10"/>
          </w:p>
        </w:tc>
      </w:tr>
    </w:tbl>
    <w:p w:rsidR="00E115B5" w:rsidRDefault="00E115B5" w:rsidP="00E115B5"/>
    <w:p w:rsidR="000E45D2" w:rsidRDefault="000E45D2" w:rsidP="00E115B5"/>
    <w:p w:rsidR="004D13BA" w:rsidRDefault="004D13BA" w:rsidP="00E115B5">
      <w:pPr>
        <w:rPr>
          <w:rFonts w:ascii="Verdana" w:hAnsi="Verdana"/>
          <w:b/>
        </w:rPr>
      </w:pPr>
    </w:p>
    <w:p w:rsidR="00E115B5" w:rsidRPr="000E45D2" w:rsidRDefault="00E115B5" w:rsidP="00E115B5">
      <w:pPr>
        <w:rPr>
          <w:rFonts w:ascii="Verdana" w:hAnsi="Verdana"/>
          <w:b/>
        </w:rPr>
      </w:pPr>
      <w:r w:rsidRPr="000E45D2">
        <w:rPr>
          <w:rFonts w:ascii="Verdana" w:hAnsi="Verdana"/>
          <w:b/>
        </w:rPr>
        <w:lastRenderedPageBreak/>
        <w:t>Übersicht über die auf Unterrichtspraxis bezogenen Ausbildungsschwerpunkte in den Modulen</w:t>
      </w:r>
      <w:r w:rsidR="00E931F6">
        <w:rPr>
          <w:rFonts w:ascii="Verdana" w:hAnsi="Verdana"/>
          <w:b/>
        </w:rPr>
        <w:t xml:space="preserve"> </w:t>
      </w:r>
      <w:r w:rsidR="000052D8">
        <w:rPr>
          <w:rFonts w:ascii="Verdana" w:hAnsi="Verdana"/>
          <w:b/>
        </w:rPr>
        <w:t xml:space="preserve">(Seite 2 von </w:t>
      </w:r>
      <w:r w:rsidR="00E931F6">
        <w:rPr>
          <w:rFonts w:ascii="Verdana" w:hAnsi="Verdana"/>
          <w:b/>
        </w:rPr>
        <w:t>2</w:t>
      </w:r>
      <w:r w:rsidR="000052D8">
        <w:rPr>
          <w:rFonts w:ascii="Verdana" w:hAnsi="Verdana"/>
          <w:b/>
        </w:rPr>
        <w:t>)</w:t>
      </w:r>
    </w:p>
    <w:p w:rsidR="00E115B5" w:rsidRPr="000E45D2" w:rsidRDefault="00E115B5" w:rsidP="004D13BA">
      <w:pPr>
        <w:spacing w:line="360" w:lineRule="auto"/>
        <w:rPr>
          <w:rFonts w:ascii="Verdana" w:hAnsi="Verdana"/>
          <w:b/>
        </w:rPr>
      </w:pPr>
      <w:r w:rsidRPr="000E45D2">
        <w:rPr>
          <w:rFonts w:ascii="Verdana" w:hAnsi="Verdana"/>
          <w:b/>
        </w:rPr>
        <w:t xml:space="preserve">Lehrkraft im Vorbereitungsdienst: </w:t>
      </w:r>
      <w:r w:rsidRPr="000E45D2">
        <w:rPr>
          <w:rFonts w:ascii="Verdana" w:hAnsi="Verdan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E45D2">
        <w:rPr>
          <w:rFonts w:ascii="Verdana" w:hAnsi="Verdana"/>
          <w:b/>
        </w:rPr>
        <w:instrText xml:space="preserve"> FORMTEXT </w:instrText>
      </w:r>
      <w:r w:rsidRPr="000E45D2">
        <w:rPr>
          <w:rFonts w:ascii="Verdana" w:hAnsi="Verdana"/>
          <w:b/>
        </w:rPr>
      </w:r>
      <w:r w:rsidRPr="000E45D2">
        <w:rPr>
          <w:rFonts w:ascii="Verdana" w:hAnsi="Verdana"/>
          <w:b/>
        </w:rPr>
        <w:fldChar w:fldCharType="separate"/>
      </w:r>
      <w:r w:rsidRPr="000E45D2">
        <w:rPr>
          <w:rFonts w:ascii="Verdana" w:hAnsi="Verdana"/>
          <w:b/>
        </w:rPr>
        <w:t> </w:t>
      </w:r>
      <w:r w:rsidRPr="000E45D2">
        <w:rPr>
          <w:rFonts w:ascii="Verdana" w:hAnsi="Verdana"/>
          <w:b/>
        </w:rPr>
        <w:t> </w:t>
      </w:r>
      <w:r w:rsidRPr="000E45D2">
        <w:rPr>
          <w:rFonts w:ascii="Verdana" w:hAnsi="Verdana"/>
          <w:b/>
        </w:rPr>
        <w:t> </w:t>
      </w:r>
      <w:r w:rsidRPr="000E45D2">
        <w:rPr>
          <w:rFonts w:ascii="Verdana" w:hAnsi="Verdana"/>
          <w:b/>
        </w:rPr>
        <w:t> </w:t>
      </w:r>
      <w:r w:rsidRPr="000E45D2">
        <w:rPr>
          <w:rFonts w:ascii="Verdana" w:hAnsi="Verdana"/>
          <w:b/>
        </w:rPr>
        <w:fldChar w:fldCharType="end"/>
      </w:r>
    </w:p>
    <w:tbl>
      <w:tblPr>
        <w:tblpPr w:leftFromText="142" w:rightFromText="142" w:vertAnchor="text" w:horzAnchor="margin" w:tblpX="70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71"/>
        <w:gridCol w:w="7005"/>
        <w:gridCol w:w="5425"/>
      </w:tblGrid>
      <w:tr w:rsidR="00B22D4A" w:rsidRPr="008D29FF" w:rsidTr="00B22D4A">
        <w:trPr>
          <w:trHeight w:val="209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6E6E6"/>
          </w:tcPr>
          <w:p w:rsidR="00B22D4A" w:rsidRPr="008D29FF" w:rsidRDefault="00B22D4A" w:rsidP="00B22D4A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D29FF">
              <w:rPr>
                <w:rFonts w:ascii="Verdana" w:hAnsi="Verdana" w:cs="Arial"/>
                <w:b/>
                <w:bCs/>
                <w:sz w:val="18"/>
                <w:szCs w:val="18"/>
              </w:rPr>
              <w:t>Modul</w:t>
            </w:r>
          </w:p>
        </w:tc>
        <w:tc>
          <w:tcPr>
            <w:tcW w:w="7005" w:type="dxa"/>
            <w:shd w:val="clear" w:color="auto" w:fill="E6E6E6"/>
          </w:tcPr>
          <w:p w:rsidR="00B22D4A" w:rsidRPr="008D29FF" w:rsidRDefault="00B22D4A" w:rsidP="00B22D4A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D29FF">
              <w:rPr>
                <w:rFonts w:ascii="Verdana" w:hAnsi="Verdana" w:cs="Arial"/>
                <w:b/>
                <w:bCs/>
                <w:sz w:val="18"/>
                <w:szCs w:val="18"/>
              </w:rPr>
              <w:t>Praktische Erfahrungen zu den Modulschwerpunkten</w:t>
            </w:r>
          </w:p>
        </w:tc>
        <w:tc>
          <w:tcPr>
            <w:tcW w:w="5425" w:type="dxa"/>
            <w:shd w:val="clear" w:color="auto" w:fill="E6E6E6"/>
          </w:tcPr>
          <w:p w:rsidR="00B22D4A" w:rsidRPr="008D29FF" w:rsidRDefault="00B22D4A" w:rsidP="00B22D4A">
            <w:pPr>
              <w:spacing w:line="240" w:lineRule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Im Modul verwendete Literatur zum Schwerpunkt</w:t>
            </w:r>
          </w:p>
        </w:tc>
      </w:tr>
      <w:tr w:rsidR="00B22D4A" w:rsidRPr="00322275" w:rsidTr="0069572F">
        <w:trPr>
          <w:trHeight w:hRule="exact" w:val="1531"/>
        </w:trPr>
        <w:tc>
          <w:tcPr>
            <w:tcW w:w="3271" w:type="dxa"/>
            <w:tcBorders>
              <w:bottom w:val="single" w:sz="4" w:space="0" w:color="auto"/>
            </w:tcBorders>
          </w:tcPr>
          <w:p w:rsidR="00B22D4A" w:rsidRPr="000E45D2" w:rsidRDefault="00B22D4A" w:rsidP="00B22D4A">
            <w:pPr>
              <w:rPr>
                <w:rFonts w:ascii="Verdana" w:hAnsi="Verdana"/>
                <w:b/>
              </w:rPr>
            </w:pPr>
            <w:r w:rsidRPr="000E45D2">
              <w:rPr>
                <w:rFonts w:ascii="Verdana" w:hAnsi="Verdana"/>
                <w:b/>
              </w:rPr>
              <w:t>MEBB</w:t>
            </w:r>
          </w:p>
          <w:p w:rsidR="00B22D4A" w:rsidRDefault="00B22D4A" w:rsidP="00B22D4A">
            <w:pPr>
              <w:rPr>
                <w:rFonts w:ascii="Verdana" w:hAnsi="Verdana"/>
                <w:b/>
              </w:rPr>
            </w:pPr>
            <w:r w:rsidRPr="000052D8">
              <w:rPr>
                <w:rFonts w:ascii="Verdana" w:hAnsi="Verdana"/>
                <w:b/>
              </w:rPr>
              <w:t>Erziehen, Beraten, Betreuen</w:t>
            </w:r>
          </w:p>
          <w:p w:rsidR="000052D8" w:rsidRPr="000052D8" w:rsidRDefault="000052D8" w:rsidP="00B22D4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(I. Hauptsemester)</w:t>
            </w:r>
          </w:p>
        </w:tc>
        <w:tc>
          <w:tcPr>
            <w:tcW w:w="7005" w:type="dxa"/>
            <w:tcBorders>
              <w:bottom w:val="single" w:sz="4" w:space="0" w:color="auto"/>
            </w:tcBorders>
          </w:tcPr>
          <w:p w:rsidR="00B22D4A" w:rsidRPr="00E931F6" w:rsidRDefault="00B22D4A" w:rsidP="00B22D4A">
            <w:pPr>
              <w:rPr>
                <w:rFonts w:ascii="Verdana" w:hAnsi="Verdana"/>
                <w:sz w:val="16"/>
                <w:szCs w:val="16"/>
              </w:rPr>
            </w:pPr>
            <w:r w:rsidRPr="00E931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E931F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E931F6">
              <w:rPr>
                <w:rFonts w:ascii="Verdana" w:hAnsi="Verdana"/>
                <w:sz w:val="16"/>
                <w:szCs w:val="16"/>
              </w:rPr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:rsidR="00B22D4A" w:rsidRPr="00E931F6" w:rsidRDefault="00B22D4A" w:rsidP="00B22D4A">
            <w:pPr>
              <w:rPr>
                <w:rFonts w:ascii="Verdana" w:hAnsi="Verdana"/>
                <w:sz w:val="16"/>
                <w:szCs w:val="16"/>
              </w:rPr>
            </w:pPr>
            <w:r w:rsidRPr="00E931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E931F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E931F6">
              <w:rPr>
                <w:rFonts w:ascii="Verdana" w:hAnsi="Verdana"/>
                <w:sz w:val="16"/>
                <w:szCs w:val="16"/>
              </w:rPr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2"/>
          </w:p>
        </w:tc>
      </w:tr>
      <w:tr w:rsidR="008618CB" w:rsidRPr="00322275" w:rsidTr="0069572F">
        <w:trPr>
          <w:trHeight w:hRule="exact" w:val="1531"/>
        </w:trPr>
        <w:tc>
          <w:tcPr>
            <w:tcW w:w="3271" w:type="dxa"/>
            <w:tcBorders>
              <w:bottom w:val="single" w:sz="4" w:space="0" w:color="auto"/>
            </w:tcBorders>
          </w:tcPr>
          <w:p w:rsidR="008618CB" w:rsidRPr="00B00C0D" w:rsidRDefault="008618CB" w:rsidP="008618CB">
            <w:pPr>
              <w:spacing w:after="120" w:line="240" w:lineRule="auto"/>
              <w:rPr>
                <w:rFonts w:ascii="Verdana" w:hAnsi="Verdana" w:cs="Arial"/>
                <w:b/>
                <w:szCs w:val="16"/>
              </w:rPr>
            </w:pPr>
            <w:proofErr w:type="spellStart"/>
            <w:r w:rsidRPr="00B00C0D">
              <w:rPr>
                <w:rFonts w:ascii="Verdana" w:hAnsi="Verdana" w:cs="Arial"/>
                <w:b/>
                <w:szCs w:val="16"/>
              </w:rPr>
              <w:t>MLL</w:t>
            </w:r>
            <w:r>
              <w:rPr>
                <w:rFonts w:ascii="Verdana" w:hAnsi="Verdana" w:cs="Arial"/>
                <w:b/>
                <w:szCs w:val="16"/>
              </w:rPr>
              <w:t>i</w:t>
            </w:r>
            <w:r w:rsidRPr="00B00C0D">
              <w:rPr>
                <w:rFonts w:ascii="Verdana" w:hAnsi="Verdana" w:cs="Arial"/>
                <w:b/>
                <w:szCs w:val="16"/>
              </w:rPr>
              <w:t>G</w:t>
            </w:r>
            <w:proofErr w:type="spellEnd"/>
          </w:p>
          <w:p w:rsidR="008618CB" w:rsidRDefault="008618CB" w:rsidP="008618CB">
            <w:pPr>
              <w:rPr>
                <w:rFonts w:ascii="Verdana" w:hAnsi="Verdana" w:cs="Arial"/>
                <w:b/>
                <w:szCs w:val="16"/>
              </w:rPr>
            </w:pPr>
            <w:r w:rsidRPr="00AA4705">
              <w:rPr>
                <w:rFonts w:ascii="Verdana" w:hAnsi="Verdana" w:cs="Arial"/>
                <w:b/>
                <w:szCs w:val="16"/>
              </w:rPr>
              <w:t>Lehr- und Lernkultur innovativ gestalten</w:t>
            </w:r>
          </w:p>
          <w:p w:rsidR="008618CB" w:rsidRPr="000E45D2" w:rsidRDefault="008618CB" w:rsidP="008618CB">
            <w:pPr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  <w:b/>
                <w:szCs w:val="16"/>
              </w:rPr>
              <w:t>(I. Hauptsemester)</w:t>
            </w:r>
          </w:p>
        </w:tc>
        <w:tc>
          <w:tcPr>
            <w:tcW w:w="7005" w:type="dxa"/>
            <w:tcBorders>
              <w:bottom w:val="single" w:sz="4" w:space="0" w:color="auto"/>
            </w:tcBorders>
          </w:tcPr>
          <w:p w:rsidR="008618CB" w:rsidRPr="00E931F6" w:rsidRDefault="008618CB" w:rsidP="00B22D4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:rsidR="008618CB" w:rsidRPr="00E931F6" w:rsidRDefault="008618CB" w:rsidP="00B22D4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22D4A" w:rsidRPr="00322275" w:rsidTr="00C87227">
        <w:trPr>
          <w:trHeight w:hRule="exact" w:val="1531"/>
        </w:trPr>
        <w:tc>
          <w:tcPr>
            <w:tcW w:w="3271" w:type="dxa"/>
            <w:tcBorders>
              <w:bottom w:val="single" w:sz="4" w:space="0" w:color="auto"/>
            </w:tcBorders>
          </w:tcPr>
          <w:p w:rsidR="00B22D4A" w:rsidRPr="000E45D2" w:rsidRDefault="00B22D4A" w:rsidP="00B22D4A">
            <w:pPr>
              <w:rPr>
                <w:rFonts w:ascii="Verdana" w:hAnsi="Verdana"/>
                <w:b/>
              </w:rPr>
            </w:pPr>
            <w:r w:rsidRPr="000E45D2">
              <w:rPr>
                <w:rFonts w:ascii="Verdana" w:hAnsi="Verdana"/>
                <w:b/>
              </w:rPr>
              <w:t>MDFB</w:t>
            </w:r>
          </w:p>
          <w:p w:rsidR="00B22D4A" w:rsidRDefault="00B22D4A" w:rsidP="00B22D4A">
            <w:pPr>
              <w:rPr>
                <w:rFonts w:ascii="Verdana" w:hAnsi="Verdana"/>
                <w:b/>
              </w:rPr>
            </w:pPr>
            <w:r w:rsidRPr="000052D8">
              <w:rPr>
                <w:rFonts w:ascii="Verdana" w:hAnsi="Verdana"/>
                <w:b/>
              </w:rPr>
              <w:t>Diagnostizieren, Fördern, Beurteilen</w:t>
            </w:r>
          </w:p>
          <w:p w:rsidR="000052D8" w:rsidRPr="000052D8" w:rsidRDefault="000052D8" w:rsidP="00B22D4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(II. Hauptsemester)</w:t>
            </w:r>
          </w:p>
        </w:tc>
        <w:tc>
          <w:tcPr>
            <w:tcW w:w="7005" w:type="dxa"/>
            <w:tcBorders>
              <w:bottom w:val="single" w:sz="4" w:space="0" w:color="auto"/>
            </w:tcBorders>
          </w:tcPr>
          <w:p w:rsidR="00B22D4A" w:rsidRPr="00E931F6" w:rsidRDefault="00B22D4A" w:rsidP="00B22D4A">
            <w:pPr>
              <w:rPr>
                <w:rFonts w:ascii="Verdana" w:hAnsi="Verdana"/>
                <w:sz w:val="16"/>
                <w:szCs w:val="16"/>
              </w:rPr>
            </w:pPr>
            <w:r w:rsidRPr="00E931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E931F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E931F6">
              <w:rPr>
                <w:rFonts w:ascii="Verdana" w:hAnsi="Verdana"/>
                <w:sz w:val="16"/>
                <w:szCs w:val="16"/>
              </w:rPr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425" w:type="dxa"/>
            <w:tcBorders>
              <w:bottom w:val="single" w:sz="4" w:space="0" w:color="auto"/>
            </w:tcBorders>
          </w:tcPr>
          <w:p w:rsidR="00B22D4A" w:rsidRPr="00E931F6" w:rsidRDefault="00B22D4A" w:rsidP="00B22D4A">
            <w:pPr>
              <w:rPr>
                <w:rFonts w:ascii="Verdana" w:hAnsi="Verdana"/>
                <w:sz w:val="16"/>
                <w:szCs w:val="16"/>
              </w:rPr>
            </w:pPr>
            <w:r w:rsidRPr="00E931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E931F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E931F6">
              <w:rPr>
                <w:rFonts w:ascii="Verdana" w:hAnsi="Verdana"/>
                <w:sz w:val="16"/>
                <w:szCs w:val="16"/>
              </w:rPr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4"/>
          </w:p>
        </w:tc>
      </w:tr>
      <w:tr w:rsidR="00C87227" w:rsidRPr="00322275" w:rsidTr="00C87227">
        <w:trPr>
          <w:trHeight w:val="818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227" w:rsidRPr="00B00C0D" w:rsidRDefault="00C87227" w:rsidP="00C87227">
            <w:pPr>
              <w:spacing w:after="120" w:line="240" w:lineRule="auto"/>
              <w:rPr>
                <w:rFonts w:ascii="Verdana" w:hAnsi="Verdana" w:cs="Arial"/>
                <w:b/>
                <w:szCs w:val="16"/>
              </w:rPr>
            </w:pPr>
            <w:r w:rsidRPr="00B00C0D">
              <w:rPr>
                <w:rFonts w:ascii="Verdana" w:hAnsi="Verdana" w:cs="Arial"/>
                <w:b/>
                <w:szCs w:val="16"/>
              </w:rPr>
              <w:t>MGYO</w:t>
            </w:r>
          </w:p>
          <w:p w:rsidR="00C87227" w:rsidRDefault="00C87227" w:rsidP="00C87227">
            <w:pPr>
              <w:rPr>
                <w:rFonts w:ascii="Verdana" w:hAnsi="Verdana" w:cs="Arial"/>
                <w:b/>
                <w:szCs w:val="16"/>
              </w:rPr>
            </w:pPr>
            <w:r w:rsidRPr="000052D8">
              <w:rPr>
                <w:rFonts w:ascii="Verdana" w:hAnsi="Verdana" w:cs="Arial"/>
                <w:b/>
                <w:szCs w:val="16"/>
              </w:rPr>
              <w:t>Unterrichten in den Fächern der Oberstufe</w:t>
            </w:r>
          </w:p>
          <w:p w:rsidR="00C87227" w:rsidRPr="00C87227" w:rsidRDefault="00C87227" w:rsidP="00C87227">
            <w:pPr>
              <w:spacing w:after="120" w:line="240" w:lineRule="auto"/>
              <w:rPr>
                <w:rFonts w:ascii="Verdana" w:hAnsi="Verdana" w:cs="Arial"/>
                <w:b/>
                <w:szCs w:val="16"/>
              </w:rPr>
            </w:pPr>
            <w:r>
              <w:rPr>
                <w:rFonts w:ascii="Verdana" w:hAnsi="Verdana" w:cs="Arial"/>
                <w:b/>
                <w:szCs w:val="16"/>
              </w:rPr>
              <w:t>(Prüfungssemester</w:t>
            </w:r>
            <w:r>
              <w:rPr>
                <w:rFonts w:ascii="Verdana" w:hAnsi="Verdana" w:cs="Arial"/>
                <w:b/>
                <w:szCs w:val="16"/>
              </w:rPr>
              <w:t>)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27" w:rsidRDefault="00C87227" w:rsidP="00B22D4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227" w:rsidRPr="00E931F6" w:rsidRDefault="00C87227" w:rsidP="00B22D4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87227" w:rsidRPr="00322275" w:rsidTr="00C87227">
        <w:trPr>
          <w:trHeight w:val="817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27" w:rsidRPr="00B00C0D" w:rsidRDefault="00C87227" w:rsidP="00C87227">
            <w:pPr>
              <w:spacing w:after="120" w:line="240" w:lineRule="auto"/>
              <w:rPr>
                <w:rFonts w:ascii="Verdana" w:hAnsi="Verdana" w:cs="Arial"/>
                <w:b/>
                <w:szCs w:val="16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27" w:rsidRDefault="00C87227" w:rsidP="00B22D4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27" w:rsidRPr="00E931F6" w:rsidRDefault="00C87227" w:rsidP="00B22D4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E45D2" w:rsidRDefault="000E45D2"/>
    <w:tbl>
      <w:tblPr>
        <w:tblpPr w:leftFromText="142" w:rightFromText="142" w:vertAnchor="text" w:horzAnchor="margin" w:tblpX="70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71"/>
        <w:gridCol w:w="12430"/>
      </w:tblGrid>
      <w:tr w:rsidR="00C87227" w:rsidRPr="00322275" w:rsidTr="00AA4705">
        <w:trPr>
          <w:trHeight w:hRule="exact" w:val="1531"/>
        </w:trPr>
        <w:tc>
          <w:tcPr>
            <w:tcW w:w="3271" w:type="dxa"/>
          </w:tcPr>
          <w:p w:rsidR="00C87227" w:rsidRDefault="00C87227" w:rsidP="00E115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Thema der pädagogischen</w:t>
            </w:r>
          </w:p>
          <w:p w:rsidR="00C87227" w:rsidRPr="008618CB" w:rsidRDefault="00C87227" w:rsidP="00E115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Facharbeit</w:t>
            </w:r>
          </w:p>
        </w:tc>
        <w:tc>
          <w:tcPr>
            <w:tcW w:w="12430" w:type="dxa"/>
          </w:tcPr>
          <w:p w:rsidR="00C87227" w:rsidRPr="00E931F6" w:rsidRDefault="00C87227" w:rsidP="00E115B5">
            <w:pPr>
              <w:rPr>
                <w:rFonts w:ascii="Verdana" w:hAnsi="Verdana"/>
                <w:sz w:val="16"/>
                <w:szCs w:val="16"/>
              </w:rPr>
            </w:pPr>
            <w:r w:rsidRPr="00E931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931F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E931F6">
              <w:rPr>
                <w:rFonts w:ascii="Verdana" w:hAnsi="Verdana"/>
                <w:sz w:val="16"/>
                <w:szCs w:val="16"/>
              </w:rPr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E931F6" w:rsidRPr="00322275" w:rsidTr="00AA4705">
        <w:trPr>
          <w:trHeight w:hRule="exact" w:val="1531"/>
        </w:trPr>
        <w:tc>
          <w:tcPr>
            <w:tcW w:w="3271" w:type="dxa"/>
          </w:tcPr>
          <w:p w:rsidR="00E931F6" w:rsidRPr="008618CB" w:rsidRDefault="00E931F6" w:rsidP="00E115B5">
            <w:pPr>
              <w:rPr>
                <w:rFonts w:ascii="Verdana" w:hAnsi="Verdana"/>
                <w:b/>
              </w:rPr>
            </w:pPr>
            <w:r w:rsidRPr="008618CB">
              <w:rPr>
                <w:rFonts w:ascii="Verdana" w:hAnsi="Verdana"/>
                <w:b/>
              </w:rPr>
              <w:t>Schwerpunkte zum Schulrecht</w:t>
            </w:r>
            <w:r w:rsidR="008618CB">
              <w:rPr>
                <w:rFonts w:ascii="Verdana" w:hAnsi="Verdana"/>
                <w:b/>
              </w:rPr>
              <w:t xml:space="preserve"> (Bitte drei Themen angeben!)</w:t>
            </w:r>
          </w:p>
        </w:tc>
        <w:tc>
          <w:tcPr>
            <w:tcW w:w="12430" w:type="dxa"/>
          </w:tcPr>
          <w:p w:rsidR="0084343C" w:rsidRDefault="00E931F6" w:rsidP="00E115B5">
            <w:pPr>
              <w:rPr>
                <w:rFonts w:ascii="Verdana" w:hAnsi="Verdana"/>
                <w:sz w:val="16"/>
                <w:szCs w:val="16"/>
              </w:rPr>
            </w:pPr>
            <w:r w:rsidRPr="00E931F6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E931F6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E931F6">
              <w:rPr>
                <w:rFonts w:ascii="Verdana" w:hAnsi="Verdana"/>
                <w:sz w:val="16"/>
                <w:szCs w:val="16"/>
              </w:rPr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E931F6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5"/>
          </w:p>
          <w:p w:rsidR="00E931F6" w:rsidRDefault="00E931F6" w:rsidP="0084343C">
            <w:pPr>
              <w:rPr>
                <w:rFonts w:ascii="Verdana" w:hAnsi="Verdana"/>
                <w:sz w:val="16"/>
                <w:szCs w:val="16"/>
              </w:rPr>
            </w:pPr>
          </w:p>
          <w:p w:rsidR="0084343C" w:rsidRDefault="0084343C" w:rsidP="0084343C">
            <w:pPr>
              <w:rPr>
                <w:rFonts w:ascii="Verdana" w:hAnsi="Verdana"/>
                <w:sz w:val="16"/>
                <w:szCs w:val="16"/>
              </w:rPr>
            </w:pPr>
          </w:p>
          <w:p w:rsidR="0084343C" w:rsidRDefault="0084343C" w:rsidP="0084343C">
            <w:pPr>
              <w:rPr>
                <w:rFonts w:ascii="Verdana" w:hAnsi="Verdana"/>
                <w:sz w:val="16"/>
                <w:szCs w:val="16"/>
              </w:rPr>
            </w:pPr>
          </w:p>
          <w:p w:rsidR="0084343C" w:rsidRPr="0084343C" w:rsidRDefault="0084343C" w:rsidP="0084343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591D63" w:rsidRPr="008618CB" w:rsidRDefault="00591D63" w:rsidP="008618CB">
      <w:pPr>
        <w:tabs>
          <w:tab w:val="left" w:pos="6538"/>
        </w:tabs>
        <w:rPr>
          <w:rFonts w:ascii="Verdana" w:hAnsi="Verdana"/>
          <w:sz w:val="8"/>
          <w:szCs w:val="8"/>
        </w:rPr>
      </w:pPr>
    </w:p>
    <w:sectPr w:rsidR="00591D63" w:rsidRPr="008618CB" w:rsidSect="00710B81">
      <w:footerReference w:type="default" r:id="rId8"/>
      <w:footerReference w:type="first" r:id="rId9"/>
      <w:pgSz w:w="16838" w:h="11906" w:orient="landscape"/>
      <w:pgMar w:top="567" w:right="851" w:bottom="454" w:left="426" w:header="709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05" w:rsidRDefault="00AA4705">
      <w:r>
        <w:separator/>
      </w:r>
    </w:p>
  </w:endnote>
  <w:endnote w:type="continuationSeparator" w:id="0">
    <w:p w:rsidR="00AA4705" w:rsidRDefault="00AA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05" w:rsidRPr="000B5177" w:rsidRDefault="00AA4705" w:rsidP="000B5177">
    <w:pPr>
      <w:pStyle w:val="Fuzeile"/>
    </w:pPr>
    <w:r w:rsidRPr="00AE23CB">
      <w:rPr>
        <w:rFonts w:ascii="Verdana" w:hAnsi="Verdana"/>
        <w:sz w:val="8"/>
        <w:szCs w:val="8"/>
      </w:rPr>
      <w:t>Praxis</w:t>
    </w:r>
    <w:r>
      <w:rPr>
        <w:rFonts w:ascii="Verdana" w:hAnsi="Verdana"/>
        <w:sz w:val="8"/>
        <w:szCs w:val="8"/>
      </w:rPr>
      <w:t>schwerpunkte in den Modulen - GYM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05" w:rsidRPr="00AE23CB" w:rsidRDefault="00AA4705">
    <w:pPr>
      <w:pStyle w:val="Fuzeile"/>
      <w:rPr>
        <w:rFonts w:ascii="Verdana" w:hAnsi="Verdana"/>
        <w:sz w:val="8"/>
        <w:szCs w:val="8"/>
      </w:rPr>
    </w:pPr>
    <w:r w:rsidRPr="00AE23CB">
      <w:rPr>
        <w:rFonts w:ascii="Verdana" w:hAnsi="Verdana"/>
        <w:sz w:val="8"/>
        <w:szCs w:val="8"/>
      </w:rPr>
      <w:t>Praxis</w:t>
    </w:r>
    <w:r>
      <w:rPr>
        <w:rFonts w:ascii="Verdana" w:hAnsi="Verdana"/>
        <w:sz w:val="8"/>
        <w:szCs w:val="8"/>
      </w:rPr>
      <w:t>schwerpunkte in den Modulen - GYM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05" w:rsidRDefault="00AA4705">
      <w:r>
        <w:separator/>
      </w:r>
    </w:p>
  </w:footnote>
  <w:footnote w:type="continuationSeparator" w:id="0">
    <w:p w:rsidR="00AA4705" w:rsidRDefault="00AA4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9F"/>
    <w:rsid w:val="000052D8"/>
    <w:rsid w:val="00016077"/>
    <w:rsid w:val="00030890"/>
    <w:rsid w:val="00045DC9"/>
    <w:rsid w:val="00050412"/>
    <w:rsid w:val="00053241"/>
    <w:rsid w:val="00077646"/>
    <w:rsid w:val="00096D07"/>
    <w:rsid w:val="000A1500"/>
    <w:rsid w:val="000A5B9F"/>
    <w:rsid w:val="000B2F3C"/>
    <w:rsid w:val="000B5177"/>
    <w:rsid w:val="000D0846"/>
    <w:rsid w:val="000D5BF2"/>
    <w:rsid w:val="000D7D93"/>
    <w:rsid w:val="000E45D2"/>
    <w:rsid w:val="00107F8E"/>
    <w:rsid w:val="00121480"/>
    <w:rsid w:val="001364D1"/>
    <w:rsid w:val="001474C2"/>
    <w:rsid w:val="00147FE6"/>
    <w:rsid w:val="001918F3"/>
    <w:rsid w:val="001D58E0"/>
    <w:rsid w:val="001F1A1C"/>
    <w:rsid w:val="002038E4"/>
    <w:rsid w:val="00250FA6"/>
    <w:rsid w:val="00287562"/>
    <w:rsid w:val="00291EF5"/>
    <w:rsid w:val="002C0AAC"/>
    <w:rsid w:val="002E70F5"/>
    <w:rsid w:val="003102F5"/>
    <w:rsid w:val="00322275"/>
    <w:rsid w:val="0033281B"/>
    <w:rsid w:val="00341B6C"/>
    <w:rsid w:val="00363974"/>
    <w:rsid w:val="00367F41"/>
    <w:rsid w:val="00374D07"/>
    <w:rsid w:val="00381402"/>
    <w:rsid w:val="003829D5"/>
    <w:rsid w:val="003B5249"/>
    <w:rsid w:val="004012F5"/>
    <w:rsid w:val="00404460"/>
    <w:rsid w:val="00453ADA"/>
    <w:rsid w:val="004823B8"/>
    <w:rsid w:val="00485777"/>
    <w:rsid w:val="004A24AD"/>
    <w:rsid w:val="004A482E"/>
    <w:rsid w:val="004B1E49"/>
    <w:rsid w:val="004B5A13"/>
    <w:rsid w:val="004C4BB3"/>
    <w:rsid w:val="004D03B7"/>
    <w:rsid w:val="004D13BA"/>
    <w:rsid w:val="004D169D"/>
    <w:rsid w:val="004E625A"/>
    <w:rsid w:val="004F758B"/>
    <w:rsid w:val="00526648"/>
    <w:rsid w:val="00532E9C"/>
    <w:rsid w:val="00537B3F"/>
    <w:rsid w:val="00566174"/>
    <w:rsid w:val="00591D63"/>
    <w:rsid w:val="005A103B"/>
    <w:rsid w:val="005A198E"/>
    <w:rsid w:val="005A25C9"/>
    <w:rsid w:val="005B485A"/>
    <w:rsid w:val="005D5FA6"/>
    <w:rsid w:val="005F6ADE"/>
    <w:rsid w:val="006003AC"/>
    <w:rsid w:val="00636816"/>
    <w:rsid w:val="006707A4"/>
    <w:rsid w:val="00670B69"/>
    <w:rsid w:val="0069572F"/>
    <w:rsid w:val="006C1DF3"/>
    <w:rsid w:val="006D40CF"/>
    <w:rsid w:val="00710B81"/>
    <w:rsid w:val="00722C55"/>
    <w:rsid w:val="00724146"/>
    <w:rsid w:val="00756E4A"/>
    <w:rsid w:val="00773AF3"/>
    <w:rsid w:val="00786AC3"/>
    <w:rsid w:val="0081107D"/>
    <w:rsid w:val="0084343C"/>
    <w:rsid w:val="00852D98"/>
    <w:rsid w:val="0085354E"/>
    <w:rsid w:val="0085723A"/>
    <w:rsid w:val="008618CB"/>
    <w:rsid w:val="008A61F6"/>
    <w:rsid w:val="008A6532"/>
    <w:rsid w:val="008C2A24"/>
    <w:rsid w:val="008D29FF"/>
    <w:rsid w:val="00914BC2"/>
    <w:rsid w:val="00987937"/>
    <w:rsid w:val="009E5DB9"/>
    <w:rsid w:val="00A04D6C"/>
    <w:rsid w:val="00A13D08"/>
    <w:rsid w:val="00A23B33"/>
    <w:rsid w:val="00A33879"/>
    <w:rsid w:val="00A94D70"/>
    <w:rsid w:val="00AA4705"/>
    <w:rsid w:val="00AC3279"/>
    <w:rsid w:val="00AE23CB"/>
    <w:rsid w:val="00AE6645"/>
    <w:rsid w:val="00B1048D"/>
    <w:rsid w:val="00B14777"/>
    <w:rsid w:val="00B1580B"/>
    <w:rsid w:val="00B22D4A"/>
    <w:rsid w:val="00B52EC6"/>
    <w:rsid w:val="00B90658"/>
    <w:rsid w:val="00BC1F9C"/>
    <w:rsid w:val="00BF452C"/>
    <w:rsid w:val="00C678BD"/>
    <w:rsid w:val="00C85E2C"/>
    <w:rsid w:val="00C87227"/>
    <w:rsid w:val="00CD2DA7"/>
    <w:rsid w:val="00CD5955"/>
    <w:rsid w:val="00D143BD"/>
    <w:rsid w:val="00D16E5A"/>
    <w:rsid w:val="00D30D7E"/>
    <w:rsid w:val="00D32CAA"/>
    <w:rsid w:val="00D77F39"/>
    <w:rsid w:val="00E115B5"/>
    <w:rsid w:val="00E50622"/>
    <w:rsid w:val="00E737A5"/>
    <w:rsid w:val="00E931F6"/>
    <w:rsid w:val="00EB0305"/>
    <w:rsid w:val="00EC39D6"/>
    <w:rsid w:val="00EF6134"/>
    <w:rsid w:val="00F326BB"/>
    <w:rsid w:val="00F35F2B"/>
    <w:rsid w:val="00F655D8"/>
    <w:rsid w:val="00F77493"/>
    <w:rsid w:val="00F85B0E"/>
    <w:rsid w:val="00F953D0"/>
    <w:rsid w:val="00FB226D"/>
    <w:rsid w:val="00FB271E"/>
    <w:rsid w:val="00FD0D97"/>
    <w:rsid w:val="00FD2879"/>
    <w:rsid w:val="00FD773A"/>
    <w:rsid w:val="00F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D13BA"/>
    <w:pPr>
      <w:widowControl w:val="0"/>
      <w:spacing w:line="270" w:lineRule="atLeast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85B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5B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85B0E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rsid w:val="00C85E2C"/>
  </w:style>
  <w:style w:type="character" w:customStyle="1" w:styleId="FunotentextZchn">
    <w:name w:val="Fußnotentext Zchn"/>
    <w:link w:val="Funotentext"/>
    <w:rsid w:val="00C85E2C"/>
    <w:rPr>
      <w:rFonts w:ascii="Arial" w:hAnsi="Arial"/>
    </w:rPr>
  </w:style>
  <w:style w:type="character" w:styleId="Funotenzeichen">
    <w:name w:val="footnote reference"/>
    <w:rsid w:val="00C85E2C"/>
    <w:rPr>
      <w:vertAlign w:val="superscript"/>
    </w:rPr>
  </w:style>
  <w:style w:type="character" w:customStyle="1" w:styleId="FuzeileZchn">
    <w:name w:val="Fußzeile Zchn"/>
    <w:link w:val="Fuzeile"/>
    <w:uiPriority w:val="99"/>
    <w:rsid w:val="00526648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710B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D13BA"/>
    <w:pPr>
      <w:widowControl w:val="0"/>
      <w:spacing w:line="270" w:lineRule="atLeast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85B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5B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85B0E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link w:val="FunotentextZchn"/>
    <w:rsid w:val="00C85E2C"/>
  </w:style>
  <w:style w:type="character" w:customStyle="1" w:styleId="FunotentextZchn">
    <w:name w:val="Fußnotentext Zchn"/>
    <w:link w:val="Funotentext"/>
    <w:rsid w:val="00C85E2C"/>
    <w:rPr>
      <w:rFonts w:ascii="Arial" w:hAnsi="Arial"/>
    </w:rPr>
  </w:style>
  <w:style w:type="character" w:styleId="Funotenzeichen">
    <w:name w:val="footnote reference"/>
    <w:rsid w:val="00C85E2C"/>
    <w:rPr>
      <w:vertAlign w:val="superscript"/>
    </w:rPr>
  </w:style>
  <w:style w:type="character" w:customStyle="1" w:styleId="FuzeileZchn">
    <w:name w:val="Fußzeile Zchn"/>
    <w:link w:val="Fuzeile"/>
    <w:uiPriority w:val="99"/>
    <w:rsid w:val="00526648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710B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CFF1D-6181-4DDB-8903-9556B6F7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AfL-Arbeitsgruppe Mündliche Prüfungen</vt:lpstr>
    </vt:vector>
  </TitlesOfParts>
  <Company>Hessische Kultusverwaltung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AfL-Arbeitsgruppe Mündliche Prüfungen</dc:title>
  <dc:creator>Jessen, Barbara (LSA GI)</dc:creator>
  <cp:lastModifiedBy>Jessen, Barbara (AFL GI)</cp:lastModifiedBy>
  <cp:revision>2</cp:revision>
  <cp:lastPrinted>2012-08-28T15:46:00Z</cp:lastPrinted>
  <dcterms:created xsi:type="dcterms:W3CDTF">2013-02-25T14:18:00Z</dcterms:created>
  <dcterms:modified xsi:type="dcterms:W3CDTF">2013-02-25T14:18:00Z</dcterms:modified>
</cp:coreProperties>
</file>